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4" w:name="book-overview-atomic-habits"/>
    <w:p>
      <w:pPr>
        <w:pStyle w:val="Heading1"/>
      </w:pPr>
      <w:r>
        <w:t xml:space="preserve">Book Overview — Atomic Habits</w:t>
      </w:r>
    </w:p>
    <w:p>
      <w:pPr>
        <w:pStyle w:val="FirstParagraph"/>
      </w:pPr>
      <w:r>
        <w:rPr>
          <w:bCs/>
          <w:b/>
        </w:rPr>
        <w:t xml:space="preserve">Author:</w:t>
      </w:r>
      <w:r>
        <w:t xml:space="preserve"> </w:t>
      </w:r>
      <w:r>
        <w:t xml:space="preserve">James Clear</w:t>
      </w:r>
      <w:r>
        <w:t xml:space="preserve"> </w:t>
      </w:r>
      <w:r>
        <w:rPr>
          <w:bCs/>
          <w:b/>
        </w:rPr>
        <w:t xml:space="preserve">Genre:</w:t>
      </w:r>
      <w:r>
        <w:t xml:space="preserve"> </w:t>
      </w:r>
      <w:r>
        <w:t xml:space="preserve">Non-fiction / Self-help / Behavioural Psychology</w:t>
      </w:r>
      <w:r>
        <w:t xml:space="preserve"> </w:t>
      </w:r>
      <w:r>
        <w:rPr>
          <w:bCs/>
          <w:b/>
        </w:rPr>
        <w:t xml:space="preserve">Started:</w:t>
      </w:r>
      <w:r>
        <w:t xml:space="preserve"> </w:t>
      </w:r>
      <w:r>
        <w:t xml:space="preserve">2025-01-01</w:t>
      </w:r>
      <w:r>
        <w:t xml:space="preserve"> </w:t>
      </w:r>
      <w:r>
        <w:rPr>
          <w:bCs/>
          <w:b/>
        </w:rPr>
        <w:t xml:space="preserve">Status:</w:t>
      </w:r>
      <w:r>
        <w:t xml:space="preserve"> </w:t>
      </w:r>
      <w:r>
        <w:t xml:space="preserve">In progress</w:t>
      </w:r>
    </w:p>
    <w:p>
      <w:r>
        <w:pict>
          <v:rect style="width:0;height:1.5pt" o:hralign="center" o:hrstd="t" o:hr="t"/>
        </w:pict>
      </w:r>
    </w:p>
    <w:bookmarkStart w:id="20" w:name="what-this-book-is-about"/>
    <w:p>
      <w:pPr>
        <w:pStyle w:val="Heading2"/>
      </w:pPr>
      <w:r>
        <w:t xml:space="preserve">What This Book Is About</w:t>
      </w:r>
    </w:p>
    <w:p>
      <w:pPr>
        <w:pStyle w:val="FirstParagraph"/>
      </w:pPr>
      <w:r>
        <w:rPr>
          <w:iCs/>
          <w:i/>
        </w:rPr>
        <w:t xml:space="preserve">Atomic Habits</w:t>
      </w:r>
      <w:r>
        <w:t xml:space="preserve"> </w:t>
      </w:r>
      <w:r>
        <w:t xml:space="preserve">argues that small, incremental improvements —</w:t>
      </w:r>
      <w:r>
        <w:t xml:space="preserve"> </w:t>
      </w:r>
      <w:r>
        <w:t xml:space="preserve">“</w:t>
      </w:r>
      <w:r>
        <w:t xml:space="preserve">atomic</w:t>
      </w:r>
      <w:r>
        <w:t xml:space="preserve">”</w:t>
      </w:r>
      <w:r>
        <w:t xml:space="preserve"> </w:t>
      </w:r>
      <w:r>
        <w:t xml:space="preserve">habits — compound over time to produce remarkable results. James Clear draws on neuroscience, psychology, and real-world case studies to present a practical framework for building good habits and breaking bad ones. The core model is the</w:t>
      </w:r>
      <w:r>
        <w:t xml:space="preserve"> </w:t>
      </w:r>
      <w:r>
        <w:rPr>
          <w:bCs/>
          <w:b/>
        </w:rPr>
        <w:t xml:space="preserve">Four Laws of Behaviour Change</w:t>
      </w:r>
      <w:r>
        <w:t xml:space="preserve">: make it obvious, make it attractive, make it easy, and make it satisfying.</w:t>
      </w:r>
    </w:p>
    <w:bookmarkEnd w:id="20"/>
    <w:bookmarkStart w:id="21" w:name="why-read-it"/>
    <w:p>
      <w:pPr>
        <w:pStyle w:val="Heading2"/>
      </w:pPr>
      <w:r>
        <w:t xml:space="preserve">Why Read It</w:t>
      </w:r>
    </w:p>
    <w:p>
      <w:pPr>
        <w:pStyle w:val="FirstParagraph"/>
      </w:pPr>
      <w:r>
        <w:t xml:space="preserve">The book is aimed at anyone who wants to understand the mechanics of habit formation and use that understanding to change their behaviour systematically — without relying on motivation or willpower alone.</w:t>
      </w:r>
    </w:p>
    <w:bookmarkEnd w:id="21"/>
    <w:bookmarkStart w:id="22" w:name="chapters-processed"/>
    <w:p>
      <w:pPr>
        <w:pStyle w:val="Heading2"/>
      </w:pPr>
      <w:r>
        <w:t xml:space="preserve">Chapters Processed</w:t>
      </w:r>
    </w:p>
    <w:p>
      <w:pPr>
        <w:numPr>
          <w:ilvl w:val="0"/>
          <w:numId w:val="1001"/>
        </w:numPr>
        <w:pStyle w:val="Compact"/>
      </w:pPr>
      <w:r>
        <w:t xml:space="preserve">☐ Chapter 1 — The Surprising Power of Tiny Habits</w:t>
      </w:r>
    </w:p>
    <w:p>
      <w:pPr>
        <w:numPr>
          <w:ilvl w:val="0"/>
          <w:numId w:val="1001"/>
        </w:numPr>
        <w:pStyle w:val="Compact"/>
      </w:pPr>
      <w:r>
        <w:t xml:space="preserve">☐ Chapter 2 — How Your Habits Shape Your Identity (and Vice Versa)</w:t>
      </w:r>
    </w:p>
    <w:p>
      <w:pPr>
        <w:numPr>
          <w:ilvl w:val="0"/>
          <w:numId w:val="1001"/>
        </w:numPr>
        <w:pStyle w:val="Compact"/>
      </w:pPr>
      <w:r>
        <w:t xml:space="preserve">☐ Chapter 3 — How to Build Better Habits in 4 Simple Steps</w:t>
      </w:r>
    </w:p>
    <w:p>
      <w:pPr>
        <w:numPr>
          <w:ilvl w:val="0"/>
          <w:numId w:val="1001"/>
        </w:numPr>
        <w:pStyle w:val="Compact"/>
      </w:pPr>
      <w:r>
        <w:rPr>
          <w:iCs/>
          <w:i/>
        </w:rPr>
        <w:t xml:space="preserve">(continue adding as you read)</w:t>
      </w:r>
    </w:p>
    <w:bookmarkEnd w:id="22"/>
    <w:bookmarkStart w:id="23" w:name="readers-goals"/>
    <w:p>
      <w:pPr>
        <w:pStyle w:val="Heading2"/>
      </w:pPr>
      <w:r>
        <w:t xml:space="preserve">Reader’s Goals</w:t>
      </w:r>
    </w:p>
    <w:p>
      <w:pPr>
        <w:pStyle w:val="FirstParagraph"/>
      </w:pPr>
      <w:r>
        <w:rPr>
          <w:iCs/>
          <w:i/>
        </w:rPr>
        <w:t xml:space="preserve">What do you hope to get from this book? (Fill in yourself)</w:t>
      </w:r>
    </w:p>
    <w:bookmarkEnd w:id="23"/>
    <w:bookmarkEnd w:id="24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m:mathPr>
    <m:mathFont m:val="Cambria Math"/>
    <m:brkBin m:val="before"/>
    <m:brkBinSub m:val="--"/>
    <m:smallFrac m:val="0"/>
    <m:dispDef/>
    <m:lMargin m:val="0"/>
    <m:rMargin m:val="0"/>
    <m:wrapRight/>
    <m:intLim m:val="subSup"/>
    <m:naryLim m:val="undOvr"/>
  </m:mathPr>
  <w:themeFontLang w:val="en-US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pPr>
      <w:spacing w:after="180" w:before="180"/>
    </w:pPr>
    <w:qFormat/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3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i/>
      <w:bCs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vAlign w:val="bottom"/>
        <w:tcBorders>
          <w:bottom w:val="single"/>
        </w:tcBorders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07020"/>
      <w:b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CommentTok">
    <w:name w:val="CommentTok"/>
    <w:basedOn w:val="VerbatimChar"/>
    <w:rPr>
      <w:color w:val="60a0b0"/>
      <w:i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2026-09-11T11:45:54Z</dcterms:created>
  <dcterms:modified xsi:type="dcterms:W3CDTF">2026-09-11T11:45:54Z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